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1041" w14:textId="77777777" w:rsidR="000C6620" w:rsidRPr="000C6620" w:rsidRDefault="000C6620" w:rsidP="000C6620">
      <w:pPr>
        <w:pStyle w:val="Akapitzlist"/>
        <w:spacing w:after="0"/>
        <w:ind w:left="862"/>
        <w:contextualSpacing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6620">
        <w:rPr>
          <w:rFonts w:ascii="Times New Roman" w:hAnsi="Times New Roman" w:cs="Times New Roman"/>
          <w:b/>
          <w:bCs/>
          <w:sz w:val="24"/>
          <w:szCs w:val="24"/>
        </w:rPr>
        <w:t>Załącznik nr 3 do IWZ</w:t>
      </w:r>
    </w:p>
    <w:p w14:paraId="018B4F54" w14:textId="77777777" w:rsidR="000C6620" w:rsidRPr="000C6620" w:rsidRDefault="000C6620" w:rsidP="000C662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6F0874" w14:textId="77777777" w:rsidR="00EA2B80" w:rsidRDefault="000C6620" w:rsidP="000C662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6620">
        <w:rPr>
          <w:rFonts w:ascii="Times New Roman" w:hAnsi="Times New Roman" w:cs="Times New Roman"/>
          <w:b/>
          <w:bCs/>
          <w:sz w:val="24"/>
          <w:szCs w:val="24"/>
          <w:u w:val="single"/>
        </w:rPr>
        <w:t>Wymagania dotyczące skrzynek lokatorskich</w:t>
      </w:r>
    </w:p>
    <w:p w14:paraId="36A43A29" w14:textId="77777777" w:rsidR="000C6620" w:rsidRPr="000C6620" w:rsidRDefault="000C6620" w:rsidP="000C66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580B0A" w14:textId="77777777" w:rsidR="00EA2B80" w:rsidRPr="00917715" w:rsidRDefault="00EA2B80" w:rsidP="00D67D81">
      <w:pPr>
        <w:jc w:val="both"/>
        <w:rPr>
          <w:rFonts w:ascii="Times New Roman" w:hAnsi="Times New Roman" w:cs="Times New Roman"/>
          <w:sz w:val="24"/>
          <w:szCs w:val="24"/>
        </w:rPr>
      </w:pPr>
      <w:r w:rsidRPr="00917715">
        <w:rPr>
          <w:rFonts w:ascii="Times New Roman" w:hAnsi="Times New Roman" w:cs="Times New Roman"/>
          <w:sz w:val="24"/>
          <w:szCs w:val="24"/>
        </w:rPr>
        <w:t xml:space="preserve">Przedmiotem zamówienia jest dostawa 50 szt. </w:t>
      </w:r>
      <w:r w:rsidR="00D67D81" w:rsidRPr="00917715">
        <w:rPr>
          <w:rFonts w:ascii="Times New Roman" w:hAnsi="Times New Roman" w:cs="Times New Roman"/>
          <w:sz w:val="24"/>
          <w:szCs w:val="24"/>
        </w:rPr>
        <w:t xml:space="preserve">zewnętrznych </w:t>
      </w:r>
      <w:r w:rsidRPr="00917715">
        <w:rPr>
          <w:rFonts w:ascii="Times New Roman" w:hAnsi="Times New Roman" w:cs="Times New Roman"/>
          <w:sz w:val="24"/>
          <w:szCs w:val="24"/>
        </w:rPr>
        <w:t>oddawczych skrzynek pocztowych</w:t>
      </w:r>
      <w:r w:rsidR="00AC43FD" w:rsidRPr="00917715">
        <w:rPr>
          <w:rFonts w:ascii="Times New Roman" w:hAnsi="Times New Roman" w:cs="Times New Roman"/>
          <w:sz w:val="24"/>
          <w:szCs w:val="24"/>
        </w:rPr>
        <w:t xml:space="preserve"> </w:t>
      </w:r>
      <w:r w:rsidR="006463AB" w:rsidRPr="00917715">
        <w:rPr>
          <w:rFonts w:ascii="Times New Roman" w:hAnsi="Times New Roman" w:cs="Times New Roman"/>
          <w:sz w:val="24"/>
          <w:szCs w:val="24"/>
        </w:rPr>
        <w:t>w modułach</w:t>
      </w:r>
      <w:r w:rsidR="00AC43FD" w:rsidRPr="00917715">
        <w:rPr>
          <w:rFonts w:ascii="Times New Roman" w:hAnsi="Times New Roman" w:cs="Times New Roman"/>
          <w:sz w:val="24"/>
          <w:szCs w:val="24"/>
        </w:rPr>
        <w:t xml:space="preserve"> (zbiorczych zestawach lokatorskich)</w:t>
      </w:r>
      <w:r w:rsidR="00B900A8" w:rsidRPr="00917715">
        <w:rPr>
          <w:rFonts w:ascii="Times New Roman" w:hAnsi="Times New Roman" w:cs="Times New Roman"/>
          <w:sz w:val="24"/>
          <w:szCs w:val="24"/>
        </w:rPr>
        <w:t xml:space="preserve">: </w:t>
      </w:r>
      <w:r w:rsidR="00434027" w:rsidRPr="00434027">
        <w:rPr>
          <w:rFonts w:ascii="Times New Roman" w:hAnsi="Times New Roman" w:cs="Times New Roman"/>
          <w:sz w:val="24"/>
          <w:szCs w:val="24"/>
        </w:rPr>
        <w:t>6</w:t>
      </w:r>
      <w:r w:rsidR="00B85128">
        <w:rPr>
          <w:rFonts w:ascii="Times New Roman" w:hAnsi="Times New Roman" w:cs="Times New Roman"/>
          <w:sz w:val="24"/>
          <w:szCs w:val="24"/>
        </w:rPr>
        <w:t xml:space="preserve"> </w:t>
      </w:r>
      <w:r w:rsidR="00434027" w:rsidRPr="0043402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34027" w:rsidRPr="00434027">
        <w:rPr>
          <w:rFonts w:ascii="Times New Roman" w:hAnsi="Times New Roman" w:cs="Times New Roman"/>
          <w:sz w:val="24"/>
          <w:szCs w:val="24"/>
        </w:rPr>
        <w:t>skrytkowych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- 2 szt., 9</w:t>
      </w:r>
      <w:r w:rsidR="00B85128">
        <w:rPr>
          <w:rFonts w:ascii="Times New Roman" w:hAnsi="Times New Roman" w:cs="Times New Roman"/>
          <w:sz w:val="24"/>
          <w:szCs w:val="24"/>
        </w:rPr>
        <w:t xml:space="preserve"> </w:t>
      </w:r>
      <w:r w:rsidR="00434027" w:rsidRPr="0043402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34027" w:rsidRPr="00434027">
        <w:rPr>
          <w:rFonts w:ascii="Times New Roman" w:hAnsi="Times New Roman" w:cs="Times New Roman"/>
          <w:sz w:val="24"/>
          <w:szCs w:val="24"/>
        </w:rPr>
        <w:t>skrytkowych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- 2 szt., 10</w:t>
      </w:r>
      <w:r w:rsidR="00B85128">
        <w:rPr>
          <w:rFonts w:ascii="Times New Roman" w:hAnsi="Times New Roman" w:cs="Times New Roman"/>
          <w:sz w:val="24"/>
          <w:szCs w:val="24"/>
        </w:rPr>
        <w:t xml:space="preserve"> </w:t>
      </w:r>
      <w:r w:rsidR="00434027" w:rsidRPr="0043402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34027" w:rsidRPr="00434027">
        <w:rPr>
          <w:rFonts w:ascii="Times New Roman" w:hAnsi="Times New Roman" w:cs="Times New Roman"/>
          <w:sz w:val="24"/>
          <w:szCs w:val="24"/>
        </w:rPr>
        <w:t>skrytkowych</w:t>
      </w:r>
      <w:proofErr w:type="spellEnd"/>
      <w:r w:rsidR="00434027" w:rsidRPr="00434027">
        <w:rPr>
          <w:rFonts w:ascii="Times New Roman" w:hAnsi="Times New Roman" w:cs="Times New Roman"/>
          <w:sz w:val="24"/>
          <w:szCs w:val="24"/>
        </w:rPr>
        <w:t xml:space="preserve"> - 2 szt.</w:t>
      </w:r>
      <w:r w:rsidR="00434027">
        <w:rPr>
          <w:rFonts w:ascii="Times New Roman" w:hAnsi="Times New Roman" w:cs="Times New Roman"/>
          <w:sz w:val="24"/>
          <w:szCs w:val="24"/>
        </w:rPr>
        <w:t xml:space="preserve"> </w:t>
      </w:r>
      <w:r w:rsidRPr="00917715">
        <w:rPr>
          <w:rFonts w:ascii="Times New Roman" w:hAnsi="Times New Roman" w:cs="Times New Roman"/>
          <w:sz w:val="24"/>
          <w:szCs w:val="24"/>
        </w:rPr>
        <w:t xml:space="preserve">przeznaczonych do </w:t>
      </w:r>
      <w:r w:rsidR="00434027">
        <w:rPr>
          <w:rFonts w:ascii="Times New Roman" w:hAnsi="Times New Roman" w:cs="Times New Roman"/>
          <w:sz w:val="24"/>
          <w:szCs w:val="24"/>
        </w:rPr>
        <w:t>dostarczania i </w:t>
      </w:r>
      <w:r w:rsidRPr="00917715">
        <w:rPr>
          <w:rFonts w:ascii="Times New Roman" w:hAnsi="Times New Roman" w:cs="Times New Roman"/>
          <w:sz w:val="24"/>
          <w:szCs w:val="24"/>
        </w:rPr>
        <w:t>przechowywania w budynkach wielorodzinnych przesyłek listowych, ulotek reklamowych itp.</w:t>
      </w:r>
      <w:r w:rsidR="00D67D81" w:rsidRPr="00917715">
        <w:rPr>
          <w:rFonts w:ascii="Times New Roman" w:hAnsi="Times New Roman" w:cs="Times New Roman"/>
          <w:sz w:val="24"/>
          <w:szCs w:val="24"/>
        </w:rPr>
        <w:t>,</w:t>
      </w:r>
      <w:r w:rsidRPr="00917715">
        <w:rPr>
          <w:rFonts w:ascii="Times New Roman" w:hAnsi="Times New Roman" w:cs="Times New Roman"/>
          <w:sz w:val="24"/>
          <w:szCs w:val="24"/>
        </w:rPr>
        <w:t xml:space="preserve"> s</w:t>
      </w:r>
      <w:r w:rsidR="00D67D81" w:rsidRPr="00917715">
        <w:rPr>
          <w:rFonts w:ascii="Times New Roman" w:hAnsi="Times New Roman" w:cs="Times New Roman"/>
          <w:sz w:val="24"/>
          <w:szCs w:val="24"/>
        </w:rPr>
        <w:t xml:space="preserve">pełniających warunki określone </w:t>
      </w:r>
      <w:r w:rsidRPr="00917715">
        <w:rPr>
          <w:rFonts w:ascii="Times New Roman" w:hAnsi="Times New Roman" w:cs="Times New Roman"/>
          <w:sz w:val="24"/>
          <w:szCs w:val="24"/>
        </w:rPr>
        <w:t xml:space="preserve"> w ustawie z dnia 23 listopada 2012 roku Prawo Pocztowe </w:t>
      </w:r>
      <w:r w:rsidRPr="009177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(tj.</w:t>
      </w:r>
      <w:hyperlink r:id="rId5" w:history="1">
        <w:r w:rsidRPr="00917715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Dz.U. z 2018 r. poz. 2188)</w:t>
        </w:r>
      </w:hyperlink>
      <w:r w:rsidRPr="00917715">
        <w:rPr>
          <w:rFonts w:ascii="Times New Roman" w:hAnsi="Times New Roman" w:cs="Times New Roman"/>
          <w:sz w:val="24"/>
          <w:szCs w:val="24"/>
        </w:rPr>
        <w:t>, w Rozporządzeniu M</w:t>
      </w:r>
      <w:r w:rsidR="00434027">
        <w:rPr>
          <w:rFonts w:ascii="Times New Roman" w:hAnsi="Times New Roman" w:cs="Times New Roman"/>
          <w:sz w:val="24"/>
          <w:szCs w:val="24"/>
        </w:rPr>
        <w:t xml:space="preserve">inistra </w:t>
      </w:r>
      <w:r w:rsidR="00205F6E">
        <w:rPr>
          <w:rFonts w:ascii="Times New Roman" w:hAnsi="Times New Roman" w:cs="Times New Roman"/>
          <w:sz w:val="24"/>
          <w:szCs w:val="24"/>
        </w:rPr>
        <w:t xml:space="preserve">Administracji i Cyfryzacji </w:t>
      </w:r>
      <w:r w:rsidR="00434027">
        <w:rPr>
          <w:rFonts w:ascii="Times New Roman" w:hAnsi="Times New Roman" w:cs="Times New Roman"/>
          <w:sz w:val="24"/>
          <w:szCs w:val="24"/>
        </w:rPr>
        <w:t>z </w:t>
      </w:r>
      <w:r w:rsidRPr="00917715">
        <w:rPr>
          <w:rFonts w:ascii="Times New Roman" w:hAnsi="Times New Roman" w:cs="Times New Roman"/>
          <w:sz w:val="24"/>
          <w:szCs w:val="24"/>
        </w:rPr>
        <w:t>dnia 3 kwietnia 2014 r. w sprawie oddawczych skrzynek pocztowych (Dz. U. Nr 2014, poz. 506) oraz posiadających następujące cechy:</w:t>
      </w:r>
    </w:p>
    <w:p w14:paraId="2DAC57CD" w14:textId="77777777" w:rsidR="000C6620" w:rsidRPr="000C6620" w:rsidRDefault="000C6620" w:rsidP="000C66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>odporne na warunki atmosferyczne,</w:t>
      </w:r>
    </w:p>
    <w:p w14:paraId="47B10CCB" w14:textId="77777777" w:rsidR="000C6620" w:rsidRPr="000C6620" w:rsidRDefault="000C6620" w:rsidP="009E27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 xml:space="preserve">wykonane z </w:t>
      </w:r>
      <w:r w:rsidR="009E27AF" w:rsidRPr="009E27AF">
        <w:rPr>
          <w:rFonts w:ascii="Times New Roman" w:hAnsi="Times New Roman" w:cs="Times New Roman"/>
          <w:sz w:val="24"/>
          <w:szCs w:val="24"/>
        </w:rPr>
        <w:t xml:space="preserve">odpornej na korozję </w:t>
      </w:r>
      <w:r w:rsidRPr="000C6620">
        <w:rPr>
          <w:rFonts w:ascii="Times New Roman" w:hAnsi="Times New Roman" w:cs="Times New Roman"/>
          <w:sz w:val="24"/>
          <w:szCs w:val="24"/>
        </w:rPr>
        <w:t xml:space="preserve">blachy stalowej ocynkowanej </w:t>
      </w:r>
      <w:r w:rsidR="009E27AF">
        <w:rPr>
          <w:rFonts w:ascii="Times New Roman" w:hAnsi="Times New Roman" w:cs="Times New Roman"/>
          <w:sz w:val="24"/>
          <w:szCs w:val="24"/>
        </w:rPr>
        <w:t>lub aluminiowej</w:t>
      </w:r>
      <w:r w:rsidRPr="000C6620">
        <w:rPr>
          <w:rFonts w:ascii="Times New Roman" w:hAnsi="Times New Roman" w:cs="Times New Roman"/>
          <w:sz w:val="24"/>
          <w:szCs w:val="24"/>
        </w:rPr>
        <w:t xml:space="preserve">, malowanej proszkowo w kolorach standardowych RAL: ciemny szary lub jasny grafitowy, </w:t>
      </w:r>
    </w:p>
    <w:p w14:paraId="6E449FDC" w14:textId="77777777" w:rsidR="000C6620" w:rsidRPr="000C6620" w:rsidRDefault="000C6620" w:rsidP="000C662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>posiadające zestaw umożliwiający montaż skrzynki na podłożu,</w:t>
      </w:r>
    </w:p>
    <w:p w14:paraId="59B5AC23" w14:textId="77777777" w:rsidR="00EA2B80" w:rsidRPr="000C6620" w:rsidRDefault="00EA2B80" w:rsidP="00D67D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>wyposażone w komple</w:t>
      </w:r>
      <w:r w:rsidR="00D67D81" w:rsidRPr="000C6620">
        <w:rPr>
          <w:rFonts w:ascii="Times New Roman" w:hAnsi="Times New Roman" w:cs="Times New Roman"/>
          <w:sz w:val="24"/>
          <w:szCs w:val="24"/>
        </w:rPr>
        <w:t>t 2 kluczy do każdej skrzynki o </w:t>
      </w:r>
      <w:r w:rsidRPr="000C6620">
        <w:rPr>
          <w:rFonts w:ascii="Times New Roman" w:hAnsi="Times New Roman" w:cs="Times New Roman"/>
          <w:sz w:val="24"/>
          <w:szCs w:val="24"/>
        </w:rPr>
        <w:t>zróżnicowanej kombinacji dl</w:t>
      </w:r>
      <w:r w:rsidR="000C6620">
        <w:rPr>
          <w:rFonts w:ascii="Times New Roman" w:hAnsi="Times New Roman" w:cs="Times New Roman"/>
          <w:sz w:val="24"/>
          <w:szCs w:val="24"/>
        </w:rPr>
        <w:t>a </w:t>
      </w:r>
      <w:r w:rsidRPr="000C6620">
        <w:rPr>
          <w:rFonts w:ascii="Times New Roman" w:hAnsi="Times New Roman" w:cs="Times New Roman"/>
          <w:sz w:val="24"/>
          <w:szCs w:val="24"/>
        </w:rPr>
        <w:t xml:space="preserve">każdej skrzynki, </w:t>
      </w:r>
    </w:p>
    <w:p w14:paraId="2999A63D" w14:textId="77777777" w:rsidR="002551B2" w:rsidRPr="00F834E5" w:rsidRDefault="000C6620" w:rsidP="00255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4E5">
        <w:rPr>
          <w:rFonts w:ascii="Times New Roman" w:hAnsi="Times New Roman" w:cs="Times New Roman"/>
          <w:sz w:val="24"/>
          <w:szCs w:val="24"/>
        </w:rPr>
        <w:t>z malowaną numeracją</w:t>
      </w:r>
      <w:r w:rsidR="00D67D81" w:rsidRPr="00F834E5">
        <w:rPr>
          <w:rFonts w:ascii="Times New Roman" w:hAnsi="Times New Roman" w:cs="Times New Roman"/>
          <w:sz w:val="24"/>
          <w:szCs w:val="24"/>
        </w:rPr>
        <w:t xml:space="preserve"> </w:t>
      </w:r>
      <w:r w:rsidR="002551B2" w:rsidRPr="00F834E5">
        <w:rPr>
          <w:rFonts w:ascii="Times New Roman" w:hAnsi="Times New Roman" w:cs="Times New Roman"/>
          <w:sz w:val="24"/>
          <w:szCs w:val="24"/>
        </w:rPr>
        <w:t>drzwiczek technologią sitodruku</w:t>
      </w:r>
      <w:r w:rsidR="00F834E5">
        <w:rPr>
          <w:rFonts w:ascii="Times New Roman" w:hAnsi="Times New Roman" w:cs="Times New Roman"/>
          <w:sz w:val="24"/>
          <w:szCs w:val="24"/>
        </w:rPr>
        <w:t xml:space="preserve"> w kolorze czarnym</w:t>
      </w:r>
      <w:r w:rsidR="002551B2" w:rsidRPr="00F834E5">
        <w:rPr>
          <w:rFonts w:ascii="Times New Roman" w:hAnsi="Times New Roman" w:cs="Times New Roman"/>
          <w:sz w:val="24"/>
          <w:szCs w:val="24"/>
        </w:rPr>
        <w:t xml:space="preserve"> – </w:t>
      </w:r>
      <w:r w:rsidR="00F834E5">
        <w:rPr>
          <w:rFonts w:ascii="Times New Roman" w:hAnsi="Times New Roman" w:cs="Times New Roman"/>
          <w:sz w:val="24"/>
          <w:szCs w:val="24"/>
        </w:rPr>
        <w:t>w </w:t>
      </w:r>
      <w:r w:rsidR="002551B2" w:rsidRPr="00F834E5">
        <w:rPr>
          <w:rFonts w:ascii="Times New Roman" w:hAnsi="Times New Roman" w:cs="Times New Roman"/>
          <w:sz w:val="24"/>
          <w:szCs w:val="24"/>
        </w:rPr>
        <w:t>następujący sposób:</w:t>
      </w:r>
    </w:p>
    <w:p w14:paraId="068B3EBE" w14:textId="77777777" w:rsidR="002551B2" w:rsidRDefault="002551B2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6F2A490" w14:textId="77777777" w:rsidR="002551B2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34E5">
        <w:rPr>
          <w:rFonts w:ascii="Times New Roman" w:hAnsi="Times New Roman" w:cs="Times New Roman"/>
          <w:b/>
          <w:sz w:val="24"/>
          <w:szCs w:val="24"/>
        </w:rPr>
        <w:t xml:space="preserve">I Moduł 9 – </w:t>
      </w:r>
      <w:proofErr w:type="spellStart"/>
      <w:r w:rsidRPr="00F834E5">
        <w:rPr>
          <w:rFonts w:ascii="Times New Roman" w:hAnsi="Times New Roman" w:cs="Times New Roman"/>
          <w:b/>
          <w:sz w:val="24"/>
          <w:szCs w:val="24"/>
        </w:rPr>
        <w:t>skrytkowy</w:t>
      </w:r>
      <w:proofErr w:type="spellEnd"/>
      <w:r w:rsidRPr="00F834E5">
        <w:rPr>
          <w:rFonts w:ascii="Times New Roman" w:hAnsi="Times New Roman" w:cs="Times New Roman"/>
          <w:b/>
          <w:sz w:val="24"/>
          <w:szCs w:val="24"/>
        </w:rPr>
        <w:t>:</w:t>
      </w:r>
      <w:r w:rsidRPr="00F834E5">
        <w:rPr>
          <w:rFonts w:ascii="Times New Roman" w:hAnsi="Times New Roman" w:cs="Times New Roman"/>
          <w:sz w:val="24"/>
          <w:szCs w:val="24"/>
        </w:rPr>
        <w:t xml:space="preserve"> </w:t>
      </w:r>
      <w:r w:rsidR="002551B2">
        <w:rPr>
          <w:rFonts w:ascii="Times New Roman" w:hAnsi="Times New Roman" w:cs="Times New Roman"/>
          <w:sz w:val="24"/>
          <w:szCs w:val="24"/>
        </w:rPr>
        <w:t>17/1, 17/2, 17/3, 17/4, 17/5, 17/6,17/7, 17/8, 17/9</w:t>
      </w:r>
    </w:p>
    <w:p w14:paraId="45A0023A" w14:textId="77777777" w:rsidR="002551B2" w:rsidRPr="00F834E5" w:rsidRDefault="002551B2" w:rsidP="002551B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243B6" w14:textId="77777777" w:rsidR="002551B2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34E5">
        <w:rPr>
          <w:rFonts w:ascii="Times New Roman" w:hAnsi="Times New Roman" w:cs="Times New Roman"/>
          <w:b/>
          <w:sz w:val="24"/>
          <w:szCs w:val="24"/>
        </w:rPr>
        <w:t xml:space="preserve">I Moduł 6 – </w:t>
      </w:r>
      <w:proofErr w:type="spellStart"/>
      <w:r w:rsidRPr="00F834E5">
        <w:rPr>
          <w:rFonts w:ascii="Times New Roman" w:hAnsi="Times New Roman" w:cs="Times New Roman"/>
          <w:b/>
          <w:sz w:val="24"/>
          <w:szCs w:val="24"/>
        </w:rPr>
        <w:t>skrytkowy</w:t>
      </w:r>
      <w:proofErr w:type="spellEnd"/>
      <w:r w:rsidRPr="00F834E5">
        <w:rPr>
          <w:rFonts w:ascii="Times New Roman" w:hAnsi="Times New Roman" w:cs="Times New Roman"/>
          <w:b/>
          <w:sz w:val="24"/>
          <w:szCs w:val="24"/>
        </w:rPr>
        <w:t>:</w:t>
      </w:r>
      <w:r w:rsidRPr="00F8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17A/1, 17A/2, 17A/3,17A/4, 17A/5, 17A/6</w:t>
      </w:r>
    </w:p>
    <w:p w14:paraId="6E6C7262" w14:textId="77777777" w:rsidR="00F834E5" w:rsidRPr="00F834E5" w:rsidRDefault="00F834E5" w:rsidP="002551B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6D0E90" w14:textId="77777777" w:rsidR="00F834E5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34E5">
        <w:rPr>
          <w:rFonts w:ascii="Times New Roman" w:hAnsi="Times New Roman" w:cs="Times New Roman"/>
          <w:b/>
          <w:sz w:val="24"/>
          <w:szCs w:val="24"/>
        </w:rPr>
        <w:t xml:space="preserve">I Moduł 10 – </w:t>
      </w:r>
      <w:proofErr w:type="spellStart"/>
      <w:r w:rsidRPr="00F834E5">
        <w:rPr>
          <w:rFonts w:ascii="Times New Roman" w:hAnsi="Times New Roman" w:cs="Times New Roman"/>
          <w:b/>
          <w:sz w:val="24"/>
          <w:szCs w:val="24"/>
        </w:rPr>
        <w:t>skrytkowy</w:t>
      </w:r>
      <w:proofErr w:type="spellEnd"/>
      <w:r w:rsidRPr="00F834E5">
        <w:rPr>
          <w:rFonts w:ascii="Times New Roman" w:hAnsi="Times New Roman" w:cs="Times New Roman"/>
          <w:b/>
          <w:sz w:val="24"/>
          <w:szCs w:val="24"/>
        </w:rPr>
        <w:t>:</w:t>
      </w:r>
      <w:r w:rsidRPr="00F8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17B/1, 17B/2, 17B/3, 17B/4, 17B/5, 17B/6, 17B/7, 17B/8, 17B/9, 17B/10</w:t>
      </w:r>
    </w:p>
    <w:p w14:paraId="5FD498FB" w14:textId="77777777" w:rsidR="00F834E5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9FDB9E2" w14:textId="77777777" w:rsidR="00F834E5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34E5">
        <w:rPr>
          <w:rFonts w:ascii="Times New Roman" w:hAnsi="Times New Roman" w:cs="Times New Roman"/>
          <w:b/>
          <w:sz w:val="24"/>
          <w:szCs w:val="24"/>
        </w:rPr>
        <w:t xml:space="preserve">II Moduł 10 – </w:t>
      </w:r>
      <w:proofErr w:type="spellStart"/>
      <w:r w:rsidRPr="00F834E5">
        <w:rPr>
          <w:rFonts w:ascii="Times New Roman" w:hAnsi="Times New Roman" w:cs="Times New Roman"/>
          <w:b/>
          <w:sz w:val="24"/>
          <w:szCs w:val="24"/>
        </w:rPr>
        <w:t>skrytkowy</w:t>
      </w:r>
      <w:proofErr w:type="spellEnd"/>
      <w:r w:rsidRPr="00F834E5">
        <w:rPr>
          <w:rFonts w:ascii="Times New Roman" w:hAnsi="Times New Roman" w:cs="Times New Roman"/>
          <w:b/>
          <w:sz w:val="24"/>
          <w:szCs w:val="24"/>
        </w:rPr>
        <w:t>:</w:t>
      </w:r>
      <w:r w:rsidRPr="00F8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17C/1, 17C/2, 17C/3, 17C/4, 17C/5, 17C/6, 17C/7, 17C/8, 17C/9, 17C/10</w:t>
      </w:r>
    </w:p>
    <w:p w14:paraId="15D1181A" w14:textId="77777777" w:rsidR="00F834E5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9660CF" w14:textId="77777777" w:rsidR="00F834E5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34E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834E5">
        <w:rPr>
          <w:rFonts w:ascii="Times New Roman" w:hAnsi="Times New Roman" w:cs="Times New Roman"/>
          <w:b/>
          <w:sz w:val="24"/>
          <w:szCs w:val="24"/>
        </w:rPr>
        <w:t xml:space="preserve"> Moduł 6 – </w:t>
      </w:r>
      <w:proofErr w:type="spellStart"/>
      <w:r w:rsidRPr="00F834E5">
        <w:rPr>
          <w:rFonts w:ascii="Times New Roman" w:hAnsi="Times New Roman" w:cs="Times New Roman"/>
          <w:b/>
          <w:sz w:val="24"/>
          <w:szCs w:val="24"/>
        </w:rPr>
        <w:t>skrytkowy</w:t>
      </w:r>
      <w:proofErr w:type="spellEnd"/>
      <w:r w:rsidRPr="00F834E5">
        <w:rPr>
          <w:rFonts w:ascii="Times New Roman" w:hAnsi="Times New Roman" w:cs="Times New Roman"/>
          <w:b/>
          <w:sz w:val="24"/>
          <w:szCs w:val="24"/>
        </w:rPr>
        <w:t>:</w:t>
      </w:r>
      <w:r w:rsidRPr="00F8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17D/1, 17D/2, 17D/3, 17D/4, 17D/5, 17D/6</w:t>
      </w:r>
    </w:p>
    <w:p w14:paraId="510CA3FD" w14:textId="77777777" w:rsidR="00F834E5" w:rsidRPr="00F834E5" w:rsidRDefault="00F834E5" w:rsidP="002551B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FC02FD" w14:textId="77777777" w:rsidR="00F834E5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34E5">
        <w:rPr>
          <w:rFonts w:ascii="Times New Roman" w:hAnsi="Times New Roman" w:cs="Times New Roman"/>
          <w:b/>
          <w:sz w:val="24"/>
          <w:szCs w:val="24"/>
        </w:rPr>
        <w:t xml:space="preserve">II Moduł 9 – </w:t>
      </w:r>
      <w:proofErr w:type="spellStart"/>
      <w:r w:rsidRPr="00F834E5">
        <w:rPr>
          <w:rFonts w:ascii="Times New Roman" w:hAnsi="Times New Roman" w:cs="Times New Roman"/>
          <w:b/>
          <w:sz w:val="24"/>
          <w:szCs w:val="24"/>
        </w:rPr>
        <w:t>skrytkowy</w:t>
      </w:r>
      <w:proofErr w:type="spellEnd"/>
      <w:r w:rsidRPr="00F834E5">
        <w:rPr>
          <w:rFonts w:ascii="Times New Roman" w:hAnsi="Times New Roman" w:cs="Times New Roman"/>
          <w:b/>
          <w:sz w:val="24"/>
          <w:szCs w:val="24"/>
        </w:rPr>
        <w:t>:</w:t>
      </w:r>
      <w:r w:rsidRPr="00F83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17E/1, 17E/2, 17E/3, 17E/4, 17E/5, 17E/6, 17E/7, 17E/8, 17E/9</w:t>
      </w:r>
    </w:p>
    <w:p w14:paraId="1B0B9B33" w14:textId="77777777" w:rsidR="00F834E5" w:rsidRPr="002551B2" w:rsidRDefault="00F834E5" w:rsidP="002551B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74DAD99" w14:textId="77777777" w:rsidR="00D67D81" w:rsidRPr="000C6620" w:rsidRDefault="000C6620" w:rsidP="00D67D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 xml:space="preserve">posiadające </w:t>
      </w:r>
      <w:r w:rsidR="00D67D81" w:rsidRPr="000C6620">
        <w:rPr>
          <w:rFonts w:ascii="Times New Roman" w:hAnsi="Times New Roman" w:cs="Times New Roman"/>
          <w:sz w:val="24"/>
          <w:szCs w:val="24"/>
        </w:rPr>
        <w:t>zabezpieczenie przed kradzieżą listów</w:t>
      </w:r>
      <w:r>
        <w:rPr>
          <w:rFonts w:ascii="Times New Roman" w:hAnsi="Times New Roman" w:cs="Times New Roman"/>
          <w:sz w:val="24"/>
          <w:szCs w:val="24"/>
        </w:rPr>
        <w:t xml:space="preserve"> oraz wnikaniem do wnętrza skrzynki opadów atmosferycznych,</w:t>
      </w:r>
    </w:p>
    <w:p w14:paraId="6A0997A7" w14:textId="77777777" w:rsidR="00EA2B80" w:rsidRPr="000C6620" w:rsidRDefault="00EA2B80" w:rsidP="00D67D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 xml:space="preserve">konstrukcja zawiasów umożliwiająca wymianę drzwiczek bez konieczności demontażu całej skrzynki, </w:t>
      </w:r>
    </w:p>
    <w:p w14:paraId="0D0BD00A" w14:textId="77777777" w:rsidR="00EA2B80" w:rsidRPr="000C6620" w:rsidRDefault="00EA2B80" w:rsidP="00D67D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lastRenderedPageBreak/>
        <w:t>wielkość skrzynki musi umożliwiać umieszczenie w niej przesyłki listowej op</w:t>
      </w:r>
      <w:r w:rsidR="000C6620" w:rsidRPr="000C6620">
        <w:rPr>
          <w:rFonts w:ascii="Times New Roman" w:hAnsi="Times New Roman" w:cs="Times New Roman"/>
          <w:sz w:val="24"/>
          <w:szCs w:val="24"/>
        </w:rPr>
        <w:t>akowanej w kopertę formatu C4 (</w:t>
      </w:r>
      <w:r w:rsidRPr="000C6620">
        <w:rPr>
          <w:rFonts w:ascii="Times New Roman" w:hAnsi="Times New Roman" w:cs="Times New Roman"/>
          <w:sz w:val="24"/>
          <w:szCs w:val="24"/>
        </w:rPr>
        <w:t xml:space="preserve">229mm × 324 mm) określonego w aktualnie obowiązujących normach, </w:t>
      </w:r>
    </w:p>
    <w:p w14:paraId="1938D877" w14:textId="77777777" w:rsidR="00EA2B80" w:rsidRPr="000C6620" w:rsidRDefault="00EA2B80" w:rsidP="00D67D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>pojemność skrzynki musi umożliwiać umieszczen</w:t>
      </w:r>
      <w:r w:rsidR="000C6620" w:rsidRPr="000C6620">
        <w:rPr>
          <w:rFonts w:ascii="Times New Roman" w:hAnsi="Times New Roman" w:cs="Times New Roman"/>
          <w:sz w:val="24"/>
          <w:szCs w:val="24"/>
        </w:rPr>
        <w:t>ie w niej przesyłek listowych o </w:t>
      </w:r>
      <w:r w:rsidRPr="000C6620">
        <w:rPr>
          <w:rFonts w:ascii="Times New Roman" w:hAnsi="Times New Roman" w:cs="Times New Roman"/>
          <w:sz w:val="24"/>
          <w:szCs w:val="24"/>
        </w:rPr>
        <w:t xml:space="preserve">łącznej grubości co najmniej 60 mm,  </w:t>
      </w:r>
    </w:p>
    <w:p w14:paraId="34D515FD" w14:textId="77777777" w:rsidR="00EA2B80" w:rsidRPr="000C6620" w:rsidRDefault="00EA2B80" w:rsidP="00D67D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>wymiary otworu wrzutowego skrzynki muszą wynosić: nie mniej niż 230 mm i nie więcej niż 280 mm szerokości w przypadku skrzynek, w których przesyłki listowe umieszczane są krótszą krawędzią przesyłki, bądź też nie mniej niż 325 mm i nie więcej niż 400 mm - w przypadku skrzynek, w których przesyłki listowe umieszczane są dłuższą krawędzią przesyłki oraz nie mniej niż 30 mm i nie więcej niż 45 mm wysokości</w:t>
      </w:r>
      <w:r w:rsidR="00D67D81" w:rsidRPr="000C6620">
        <w:rPr>
          <w:rFonts w:ascii="Times New Roman" w:hAnsi="Times New Roman" w:cs="Times New Roman"/>
          <w:sz w:val="24"/>
          <w:szCs w:val="24"/>
        </w:rPr>
        <w:t>,</w:t>
      </w:r>
    </w:p>
    <w:p w14:paraId="6DB94CB2" w14:textId="77777777" w:rsidR="00917715" w:rsidRPr="00917715" w:rsidRDefault="00EA2B80" w:rsidP="0091771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620">
        <w:rPr>
          <w:rFonts w:ascii="Times New Roman" w:hAnsi="Times New Roman" w:cs="Times New Roman"/>
          <w:sz w:val="24"/>
          <w:szCs w:val="24"/>
        </w:rPr>
        <w:t>konstrukcja otworu wrzutowego skrzynki musi zabezpieczać przesyłki listowe przed wy</w:t>
      </w:r>
      <w:r w:rsidR="00917715">
        <w:rPr>
          <w:rFonts w:ascii="Times New Roman" w:hAnsi="Times New Roman" w:cs="Times New Roman"/>
          <w:sz w:val="24"/>
          <w:szCs w:val="24"/>
        </w:rPr>
        <w:t>jęciem ich przez otwór wrzutowy.</w:t>
      </w:r>
    </w:p>
    <w:p w14:paraId="78C034EF" w14:textId="77777777" w:rsidR="00D67D81" w:rsidRDefault="00D67D81" w:rsidP="000C66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BBA0CD" w14:textId="77777777" w:rsidR="00EA2B80" w:rsidRPr="000C6620" w:rsidRDefault="00C8541B" w:rsidP="00EA2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D40BC3" wp14:editId="7BD41B57">
            <wp:extent cx="3171825" cy="5594641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59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48235" w14:textId="77777777" w:rsidR="00EA2B80" w:rsidRPr="003C18AC" w:rsidRDefault="00AC43FD" w:rsidP="00EA2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Przykładowy rysunek dla modułu 10-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skrytkowego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18AC" w:rsidRPr="003C18AC">
        <w:rPr>
          <w:rFonts w:ascii="Times New Roman" w:hAnsi="Times New Roman" w:cs="Times New Roman"/>
          <w:b/>
          <w:sz w:val="24"/>
          <w:szCs w:val="24"/>
        </w:rPr>
        <w:t>Rysunek</w:t>
      </w:r>
      <w:r w:rsidR="003C18AC" w:rsidRPr="003C18AC">
        <w:rPr>
          <w:rFonts w:ascii="Times New Roman" w:hAnsi="Times New Roman" w:cs="Times New Roman"/>
          <w:b/>
        </w:rPr>
        <w:t xml:space="preserve"> ma charakter poglądowy.</w:t>
      </w:r>
    </w:p>
    <w:sectPr w:rsidR="00EA2B80" w:rsidRPr="003C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6312E"/>
    <w:multiLevelType w:val="hybridMultilevel"/>
    <w:tmpl w:val="3144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D01BB"/>
    <w:multiLevelType w:val="hybridMultilevel"/>
    <w:tmpl w:val="ADFE7E74"/>
    <w:lvl w:ilvl="0" w:tplc="B7DE5DFA">
      <w:start w:val="1"/>
      <w:numFmt w:val="lowerLetter"/>
      <w:lvlText w:val="%1)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20"/>
    <w:rsid w:val="000C6620"/>
    <w:rsid w:val="001C621F"/>
    <w:rsid w:val="00205F6E"/>
    <w:rsid w:val="002551B2"/>
    <w:rsid w:val="003C18AC"/>
    <w:rsid w:val="00434027"/>
    <w:rsid w:val="004879D2"/>
    <w:rsid w:val="006463AB"/>
    <w:rsid w:val="006D6A20"/>
    <w:rsid w:val="00917715"/>
    <w:rsid w:val="009E27AF"/>
    <w:rsid w:val="00A140E1"/>
    <w:rsid w:val="00AC43FD"/>
    <w:rsid w:val="00AD0DAC"/>
    <w:rsid w:val="00B85128"/>
    <w:rsid w:val="00B900A8"/>
    <w:rsid w:val="00C8541B"/>
    <w:rsid w:val="00D67D81"/>
    <w:rsid w:val="00DE4DB0"/>
    <w:rsid w:val="00EA2B80"/>
    <w:rsid w:val="00EC6855"/>
    <w:rsid w:val="00F12450"/>
    <w:rsid w:val="00F6739F"/>
    <w:rsid w:val="00F834E5"/>
    <w:rsid w:val="00F8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4076"/>
  <w15:docId w15:val="{8BEE1236-A0B6-426D-BFE8-93845AF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A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D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0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0DAC"/>
    <w:rPr>
      <w:b/>
      <w:bCs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D67D81"/>
    <w:pPr>
      <w:ind w:left="720"/>
      <w:contextualSpacing/>
    </w:pPr>
  </w:style>
  <w:style w:type="character" w:customStyle="1" w:styleId="AkapitzlistZnak">
    <w:name w:val="Akapit z listą Znak"/>
    <w:aliases w:val="Obiekt Znak,List Paragraph Znak"/>
    <w:link w:val="Akapitzlist"/>
    <w:uiPriority w:val="99"/>
    <w:rsid w:val="000C6620"/>
  </w:style>
  <w:style w:type="table" w:styleId="Tabela-Siatka">
    <w:name w:val="Table Grid"/>
    <w:basedOn w:val="Standardowy"/>
    <w:uiPriority w:val="59"/>
    <w:rsid w:val="0025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sip.legalis.pl/document-view.seam?documentId=mfrxilrtg4yteojvgqy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Bigosińska</dc:creator>
  <cp:lastModifiedBy>Adela Bigosińska</cp:lastModifiedBy>
  <cp:revision>2</cp:revision>
  <cp:lastPrinted>2020-03-12T11:25:00Z</cp:lastPrinted>
  <dcterms:created xsi:type="dcterms:W3CDTF">2020-03-16T12:18:00Z</dcterms:created>
  <dcterms:modified xsi:type="dcterms:W3CDTF">2020-03-16T12:18:00Z</dcterms:modified>
</cp:coreProperties>
</file>